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7F" w:rsidRDefault="00213C7F" w:rsidP="00385753"/>
    <w:p w:rsidR="00213C7F" w:rsidRDefault="00213C7F" w:rsidP="00385753">
      <w:r w:rsidRPr="00213C7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5102860</wp:posOffset>
            </wp:positionH>
            <wp:positionV relativeFrom="paragraph">
              <wp:posOffset>11430</wp:posOffset>
            </wp:positionV>
            <wp:extent cx="1895475" cy="1704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3C7F" w:rsidRDefault="00213C7F" w:rsidP="00213C7F"/>
    <w:p w:rsidR="00213C7F" w:rsidRDefault="001A0BC8" w:rsidP="00213C7F">
      <w:pPr>
        <w:rPr>
          <w:sz w:val="36"/>
          <w:szCs w:val="36"/>
        </w:rPr>
      </w:pPr>
      <w:r>
        <w:rPr>
          <w:sz w:val="36"/>
          <w:szCs w:val="36"/>
        </w:rPr>
        <w:t xml:space="preserve">Order form for </w:t>
      </w:r>
      <w:r w:rsidR="00564A64" w:rsidRPr="00213C7F">
        <w:rPr>
          <w:sz w:val="36"/>
          <w:szCs w:val="36"/>
        </w:rPr>
        <w:t xml:space="preserve">ABPI </w:t>
      </w:r>
      <w:r>
        <w:rPr>
          <w:sz w:val="36"/>
          <w:szCs w:val="36"/>
        </w:rPr>
        <w:t xml:space="preserve">set of </w:t>
      </w:r>
      <w:r w:rsidR="00564A64" w:rsidRPr="00213C7F">
        <w:rPr>
          <w:sz w:val="36"/>
          <w:szCs w:val="36"/>
        </w:rPr>
        <w:t xml:space="preserve">schools posters </w:t>
      </w:r>
      <w:r>
        <w:rPr>
          <w:sz w:val="36"/>
          <w:szCs w:val="36"/>
        </w:rPr>
        <w:t xml:space="preserve">on: </w:t>
      </w:r>
    </w:p>
    <w:p w:rsidR="001A0BC8" w:rsidRDefault="001A0BC8" w:rsidP="00213C7F">
      <w:pPr>
        <w:rPr>
          <w:sz w:val="20"/>
          <w:szCs w:val="20"/>
        </w:rPr>
      </w:pPr>
      <w:r>
        <w:rPr>
          <w:sz w:val="20"/>
          <w:szCs w:val="20"/>
        </w:rPr>
        <w:t>Biotechnology</w:t>
      </w:r>
    </w:p>
    <w:p w:rsidR="001A0BC8" w:rsidRDefault="001A0BC8" w:rsidP="00213C7F">
      <w:pPr>
        <w:rPr>
          <w:sz w:val="20"/>
          <w:szCs w:val="20"/>
        </w:rPr>
      </w:pPr>
      <w:r>
        <w:rPr>
          <w:sz w:val="20"/>
          <w:szCs w:val="20"/>
        </w:rPr>
        <w:t>Cloning</w:t>
      </w:r>
    </w:p>
    <w:p w:rsidR="001A0BC8" w:rsidRDefault="001A0BC8" w:rsidP="00213C7F">
      <w:pPr>
        <w:rPr>
          <w:sz w:val="20"/>
          <w:szCs w:val="20"/>
        </w:rPr>
      </w:pPr>
      <w:r>
        <w:rPr>
          <w:sz w:val="20"/>
          <w:szCs w:val="20"/>
        </w:rPr>
        <w:t>Genetic engineering</w:t>
      </w:r>
    </w:p>
    <w:p w:rsidR="001A0BC8" w:rsidRDefault="006E4CBB" w:rsidP="00213C7F">
      <w:pPr>
        <w:rPr>
          <w:sz w:val="20"/>
          <w:szCs w:val="20"/>
        </w:rPr>
      </w:pPr>
      <w:r>
        <w:rPr>
          <w:sz w:val="20"/>
          <w:szCs w:val="20"/>
        </w:rPr>
        <w:t>Unravelling the genome</w:t>
      </w:r>
    </w:p>
    <w:p w:rsidR="001A0BC8" w:rsidRDefault="001A0BC8" w:rsidP="00213C7F">
      <w:pPr>
        <w:rPr>
          <w:sz w:val="20"/>
          <w:szCs w:val="20"/>
        </w:rPr>
      </w:pPr>
      <w:r>
        <w:rPr>
          <w:sz w:val="20"/>
          <w:szCs w:val="20"/>
        </w:rPr>
        <w:t>Polymerase chain reaction</w:t>
      </w:r>
    </w:p>
    <w:p w:rsidR="00213C7F" w:rsidRDefault="001A0BC8" w:rsidP="00213C7F">
      <w:pPr>
        <w:rPr>
          <w:sz w:val="20"/>
          <w:szCs w:val="20"/>
        </w:rPr>
      </w:pPr>
      <w:r>
        <w:rPr>
          <w:sz w:val="20"/>
          <w:szCs w:val="20"/>
        </w:rPr>
        <w:t>Stem cells</w:t>
      </w:r>
    </w:p>
    <w:p w:rsidR="001A0BC8" w:rsidRPr="001A0BC8" w:rsidRDefault="001A0BC8" w:rsidP="00213C7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2689"/>
        <w:gridCol w:w="6117"/>
      </w:tblGrid>
      <w:tr w:rsidR="00213C7F" w:rsidTr="00213C7F">
        <w:trPr>
          <w:trHeight w:val="557"/>
        </w:trPr>
        <w:tc>
          <w:tcPr>
            <w:tcW w:w="2689" w:type="dxa"/>
          </w:tcPr>
          <w:p w:rsidR="00213C7F" w:rsidRPr="00213C7F" w:rsidRDefault="00213C7F" w:rsidP="00213C7F">
            <w:pPr>
              <w:rPr>
                <w:b/>
                <w:sz w:val="24"/>
                <w:szCs w:val="24"/>
              </w:rPr>
            </w:pPr>
            <w:r w:rsidRPr="00213C7F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6117" w:type="dxa"/>
          </w:tcPr>
          <w:p w:rsidR="00213C7F" w:rsidRPr="00213C7F" w:rsidRDefault="00213C7F" w:rsidP="00213C7F">
            <w:pPr>
              <w:rPr>
                <w:sz w:val="24"/>
                <w:szCs w:val="24"/>
              </w:rPr>
            </w:pPr>
          </w:p>
        </w:tc>
      </w:tr>
      <w:tr w:rsidR="00213C7F" w:rsidTr="00213C7F">
        <w:trPr>
          <w:trHeight w:val="2970"/>
        </w:trPr>
        <w:tc>
          <w:tcPr>
            <w:tcW w:w="2689" w:type="dxa"/>
          </w:tcPr>
          <w:p w:rsidR="00213C7F" w:rsidRPr="00213C7F" w:rsidRDefault="00213C7F" w:rsidP="00213C7F">
            <w:pPr>
              <w:rPr>
                <w:b/>
                <w:sz w:val="24"/>
                <w:szCs w:val="24"/>
              </w:rPr>
            </w:pPr>
            <w:r w:rsidRPr="00213C7F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117" w:type="dxa"/>
          </w:tcPr>
          <w:p w:rsidR="00213C7F" w:rsidRPr="00213C7F" w:rsidRDefault="00213C7F" w:rsidP="007B6466">
            <w:pPr>
              <w:rPr>
                <w:sz w:val="24"/>
                <w:szCs w:val="24"/>
              </w:rPr>
            </w:pPr>
          </w:p>
        </w:tc>
      </w:tr>
      <w:tr w:rsidR="00213C7F" w:rsidTr="00213C7F">
        <w:trPr>
          <w:trHeight w:val="694"/>
        </w:trPr>
        <w:tc>
          <w:tcPr>
            <w:tcW w:w="2689" w:type="dxa"/>
          </w:tcPr>
          <w:p w:rsidR="00213C7F" w:rsidRPr="00213C7F" w:rsidRDefault="001A0BC8" w:rsidP="00213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c</w:t>
            </w:r>
            <w:r w:rsidR="00213C7F" w:rsidRPr="00213C7F">
              <w:rPr>
                <w:b/>
                <w:sz w:val="24"/>
                <w:szCs w:val="24"/>
              </w:rPr>
              <w:t>ode</w:t>
            </w:r>
          </w:p>
        </w:tc>
        <w:tc>
          <w:tcPr>
            <w:tcW w:w="6117" w:type="dxa"/>
          </w:tcPr>
          <w:p w:rsidR="00213C7F" w:rsidRPr="00213C7F" w:rsidRDefault="00213C7F" w:rsidP="00213C7F">
            <w:pPr>
              <w:rPr>
                <w:sz w:val="24"/>
                <w:szCs w:val="24"/>
              </w:rPr>
            </w:pPr>
          </w:p>
        </w:tc>
      </w:tr>
      <w:tr w:rsidR="00213C7F" w:rsidTr="00213C7F">
        <w:trPr>
          <w:trHeight w:val="569"/>
        </w:trPr>
        <w:tc>
          <w:tcPr>
            <w:tcW w:w="2689" w:type="dxa"/>
          </w:tcPr>
          <w:p w:rsidR="00213C7F" w:rsidRPr="00213C7F" w:rsidRDefault="00213C7F" w:rsidP="00213C7F">
            <w:pPr>
              <w:rPr>
                <w:b/>
                <w:sz w:val="24"/>
                <w:szCs w:val="24"/>
              </w:rPr>
            </w:pPr>
            <w:r w:rsidRPr="00213C7F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6117" w:type="dxa"/>
          </w:tcPr>
          <w:p w:rsidR="00213C7F" w:rsidRPr="00213C7F" w:rsidRDefault="00213C7F" w:rsidP="00213C7F">
            <w:pPr>
              <w:rPr>
                <w:sz w:val="24"/>
                <w:szCs w:val="24"/>
              </w:rPr>
            </w:pPr>
          </w:p>
        </w:tc>
      </w:tr>
      <w:tr w:rsidR="00213C7F" w:rsidTr="00213C7F">
        <w:trPr>
          <w:trHeight w:val="549"/>
        </w:trPr>
        <w:tc>
          <w:tcPr>
            <w:tcW w:w="2689" w:type="dxa"/>
          </w:tcPr>
          <w:p w:rsidR="00213C7F" w:rsidRPr="00213C7F" w:rsidRDefault="00213C7F" w:rsidP="00213C7F">
            <w:pPr>
              <w:rPr>
                <w:b/>
                <w:sz w:val="24"/>
                <w:szCs w:val="24"/>
              </w:rPr>
            </w:pPr>
            <w:r w:rsidRPr="00213C7F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6117" w:type="dxa"/>
          </w:tcPr>
          <w:p w:rsidR="00213C7F" w:rsidRPr="00213C7F" w:rsidRDefault="00213C7F" w:rsidP="00213C7F">
            <w:pPr>
              <w:rPr>
                <w:sz w:val="24"/>
                <w:szCs w:val="24"/>
              </w:rPr>
            </w:pPr>
          </w:p>
        </w:tc>
      </w:tr>
    </w:tbl>
    <w:p w:rsidR="00213C7F" w:rsidRDefault="00213C7F" w:rsidP="00213C7F">
      <w:pPr>
        <w:rPr>
          <w:sz w:val="36"/>
          <w:szCs w:val="36"/>
        </w:rPr>
      </w:pPr>
    </w:p>
    <w:p w:rsidR="00213C7F" w:rsidRPr="00213C7F" w:rsidRDefault="00213C7F" w:rsidP="00213C7F">
      <w:pPr>
        <w:rPr>
          <w:sz w:val="24"/>
          <w:szCs w:val="24"/>
        </w:rPr>
      </w:pPr>
      <w:r w:rsidRPr="00213C7F">
        <w:rPr>
          <w:sz w:val="24"/>
          <w:szCs w:val="24"/>
        </w:rPr>
        <w:t xml:space="preserve">Please fill in this form and send it by email to </w:t>
      </w:r>
      <w:hyperlink r:id="rId12" w:history="1">
        <w:r w:rsidRPr="00213C7F">
          <w:rPr>
            <w:rStyle w:val="Hyperlink"/>
            <w:sz w:val="24"/>
            <w:szCs w:val="24"/>
          </w:rPr>
          <w:t>abpi@edist.co.uk</w:t>
        </w:r>
      </w:hyperlink>
      <w:r w:rsidRPr="00213C7F">
        <w:rPr>
          <w:sz w:val="24"/>
          <w:szCs w:val="24"/>
        </w:rPr>
        <w:t xml:space="preserve"> </w:t>
      </w:r>
    </w:p>
    <w:p w:rsidR="00213C7F" w:rsidRPr="007B6466" w:rsidRDefault="006E4CBB" w:rsidP="00213C7F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6E4CBB">
        <w:rPr>
          <w:sz w:val="24"/>
          <w:szCs w:val="24"/>
        </w:rPr>
        <w:t xml:space="preserve">ny orders received by </w:t>
      </w:r>
      <w:r>
        <w:rPr>
          <w:sz w:val="24"/>
          <w:szCs w:val="24"/>
        </w:rPr>
        <w:t>noon</w:t>
      </w:r>
      <w:r w:rsidRPr="006E4CBB">
        <w:rPr>
          <w:sz w:val="24"/>
          <w:szCs w:val="24"/>
        </w:rPr>
        <w:t xml:space="preserve"> will be despatched the same day and any later orders</w:t>
      </w:r>
      <w:r>
        <w:rPr>
          <w:sz w:val="24"/>
          <w:szCs w:val="24"/>
        </w:rPr>
        <w:t xml:space="preserve"> will be dispatched</w:t>
      </w:r>
      <w:r w:rsidRPr="006E4CBB">
        <w:rPr>
          <w:sz w:val="24"/>
          <w:szCs w:val="24"/>
        </w:rPr>
        <w:t xml:space="preserve"> the next day</w:t>
      </w:r>
      <w:r>
        <w:rPr>
          <w:sz w:val="24"/>
          <w:szCs w:val="24"/>
        </w:rPr>
        <w:t xml:space="preserve">. </w:t>
      </w:r>
      <w:r w:rsidR="00213C7F" w:rsidRPr="00213C7F">
        <w:rPr>
          <w:sz w:val="24"/>
          <w:szCs w:val="24"/>
        </w:rPr>
        <w:t xml:space="preserve">Should </w:t>
      </w:r>
      <w:r w:rsidR="001A0BC8">
        <w:rPr>
          <w:sz w:val="24"/>
          <w:szCs w:val="24"/>
        </w:rPr>
        <w:t>our distributor</w:t>
      </w:r>
      <w:r w:rsidR="00213C7F" w:rsidRPr="00213C7F">
        <w:rPr>
          <w:sz w:val="24"/>
          <w:szCs w:val="24"/>
        </w:rPr>
        <w:t xml:space="preserve"> have any queries about </w:t>
      </w:r>
      <w:r w:rsidR="00213C7F">
        <w:rPr>
          <w:sz w:val="24"/>
          <w:szCs w:val="24"/>
        </w:rPr>
        <w:t xml:space="preserve">the order, they will use the contact details above to get in touch with you. </w:t>
      </w:r>
    </w:p>
    <w:p w:rsidR="00E26919" w:rsidRDefault="007B6466" w:rsidP="00213C7F">
      <w:pPr>
        <w:rPr>
          <w:sz w:val="24"/>
          <w:szCs w:val="24"/>
        </w:rPr>
      </w:pPr>
      <w:r w:rsidRPr="00F44D5F">
        <w:rPr>
          <w:b/>
          <w:sz w:val="24"/>
          <w:szCs w:val="24"/>
        </w:rPr>
        <w:t>Any orders from outside of UK will be charged £5 p&amp;p.</w:t>
      </w:r>
      <w:r>
        <w:rPr>
          <w:sz w:val="24"/>
          <w:szCs w:val="24"/>
        </w:rPr>
        <w:t xml:space="preserve"> If you are ordering from outside the UK, please fill in the payment information below. </w:t>
      </w:r>
    </w:p>
    <w:p w:rsidR="007B6466" w:rsidRDefault="007B6466" w:rsidP="00213C7F">
      <w:pPr>
        <w:rPr>
          <w:sz w:val="24"/>
          <w:szCs w:val="24"/>
        </w:rPr>
      </w:pPr>
    </w:p>
    <w:p w:rsidR="007B6466" w:rsidRDefault="007B6466" w:rsidP="00213C7F">
      <w:pPr>
        <w:rPr>
          <w:sz w:val="24"/>
          <w:szCs w:val="24"/>
        </w:rPr>
      </w:pPr>
    </w:p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4695"/>
        <w:gridCol w:w="4696"/>
      </w:tblGrid>
      <w:tr w:rsidR="007B6466" w:rsidTr="007B6466">
        <w:trPr>
          <w:trHeight w:val="596"/>
        </w:trPr>
        <w:tc>
          <w:tcPr>
            <w:tcW w:w="9391" w:type="dxa"/>
            <w:gridSpan w:val="2"/>
          </w:tcPr>
          <w:p w:rsidR="007B6466" w:rsidRPr="007B6466" w:rsidRDefault="007B6466" w:rsidP="00213C7F">
            <w:pPr>
              <w:rPr>
                <w:b/>
              </w:rPr>
            </w:pPr>
            <w:r w:rsidRPr="007B6466">
              <w:rPr>
                <w:b/>
              </w:rPr>
              <w:t>Credit card details</w:t>
            </w:r>
          </w:p>
        </w:tc>
      </w:tr>
      <w:tr w:rsidR="007B6466" w:rsidTr="007B6466">
        <w:trPr>
          <w:trHeight w:val="596"/>
        </w:trPr>
        <w:tc>
          <w:tcPr>
            <w:tcW w:w="4695" w:type="dxa"/>
          </w:tcPr>
          <w:p w:rsidR="007B6466" w:rsidRPr="007B6466" w:rsidRDefault="007B6466" w:rsidP="00213C7F">
            <w:r w:rsidRPr="007B6466">
              <w:t>Name on card</w:t>
            </w:r>
          </w:p>
        </w:tc>
        <w:tc>
          <w:tcPr>
            <w:tcW w:w="4695" w:type="dxa"/>
          </w:tcPr>
          <w:p w:rsidR="007B6466" w:rsidRPr="007B6466" w:rsidRDefault="007B6466" w:rsidP="00213C7F"/>
        </w:tc>
      </w:tr>
      <w:tr w:rsidR="007B6466" w:rsidTr="007B6466">
        <w:trPr>
          <w:trHeight w:val="596"/>
        </w:trPr>
        <w:tc>
          <w:tcPr>
            <w:tcW w:w="4695" w:type="dxa"/>
          </w:tcPr>
          <w:p w:rsidR="007B6466" w:rsidRPr="007B6466" w:rsidRDefault="007B6466" w:rsidP="00213C7F">
            <w:r w:rsidRPr="007B6466">
              <w:t>Card type (please indicate)</w:t>
            </w:r>
          </w:p>
        </w:tc>
        <w:tc>
          <w:tcPr>
            <w:tcW w:w="4695" w:type="dxa"/>
          </w:tcPr>
          <w:p w:rsidR="007B6466" w:rsidRPr="007B6466" w:rsidRDefault="007B6466" w:rsidP="00213C7F">
            <w:r w:rsidRPr="007B6466">
              <w:t>Visa/Mastercard/Maestro/AmEx</w:t>
            </w:r>
          </w:p>
        </w:tc>
      </w:tr>
      <w:tr w:rsidR="007B6466" w:rsidTr="007B6466">
        <w:trPr>
          <w:trHeight w:val="596"/>
        </w:trPr>
        <w:tc>
          <w:tcPr>
            <w:tcW w:w="4695" w:type="dxa"/>
          </w:tcPr>
          <w:p w:rsidR="007B6466" w:rsidRPr="007B6466" w:rsidRDefault="007B6466" w:rsidP="00213C7F">
            <w:r w:rsidRPr="007B6466">
              <w:t>Start date (if applicable)</w:t>
            </w:r>
          </w:p>
        </w:tc>
        <w:tc>
          <w:tcPr>
            <w:tcW w:w="4695" w:type="dxa"/>
          </w:tcPr>
          <w:p w:rsidR="007B6466" w:rsidRPr="007B6466" w:rsidRDefault="007B6466" w:rsidP="00213C7F"/>
        </w:tc>
      </w:tr>
      <w:tr w:rsidR="007B6466" w:rsidTr="007B6466">
        <w:trPr>
          <w:trHeight w:val="596"/>
        </w:trPr>
        <w:tc>
          <w:tcPr>
            <w:tcW w:w="4695" w:type="dxa"/>
          </w:tcPr>
          <w:p w:rsidR="007B6466" w:rsidRPr="007B6466" w:rsidRDefault="007B6466" w:rsidP="00213C7F">
            <w:r w:rsidRPr="007B6466">
              <w:t>Expiry date</w:t>
            </w:r>
          </w:p>
        </w:tc>
        <w:tc>
          <w:tcPr>
            <w:tcW w:w="4695" w:type="dxa"/>
          </w:tcPr>
          <w:p w:rsidR="007B6466" w:rsidRPr="007B6466" w:rsidRDefault="007B6466" w:rsidP="00213C7F"/>
        </w:tc>
      </w:tr>
      <w:tr w:rsidR="007B6466" w:rsidTr="007B6466">
        <w:trPr>
          <w:trHeight w:val="596"/>
        </w:trPr>
        <w:tc>
          <w:tcPr>
            <w:tcW w:w="4695" w:type="dxa"/>
          </w:tcPr>
          <w:p w:rsidR="007B6466" w:rsidRPr="007B6466" w:rsidRDefault="007B6466" w:rsidP="00213C7F">
            <w:r w:rsidRPr="007B6466">
              <w:t>Security number</w:t>
            </w:r>
          </w:p>
        </w:tc>
        <w:tc>
          <w:tcPr>
            <w:tcW w:w="4695" w:type="dxa"/>
          </w:tcPr>
          <w:p w:rsidR="007B6466" w:rsidRPr="007B6466" w:rsidRDefault="007B6466" w:rsidP="00213C7F"/>
        </w:tc>
      </w:tr>
      <w:tr w:rsidR="00E031A4" w:rsidTr="007B6466">
        <w:trPr>
          <w:trHeight w:val="596"/>
        </w:trPr>
        <w:tc>
          <w:tcPr>
            <w:tcW w:w="4695" w:type="dxa"/>
          </w:tcPr>
          <w:p w:rsidR="00E031A4" w:rsidRPr="007B6466" w:rsidRDefault="00E031A4" w:rsidP="00312C6F">
            <w:r>
              <w:t>Post code</w:t>
            </w:r>
            <w:r w:rsidR="00312C6F">
              <w:t xml:space="preserve">/ZIP code for the billing address for this </w:t>
            </w:r>
            <w:bookmarkStart w:id="0" w:name="_GoBack"/>
            <w:bookmarkEnd w:id="0"/>
            <w:r w:rsidR="00312C6F">
              <w:t xml:space="preserve">card </w:t>
            </w:r>
          </w:p>
        </w:tc>
        <w:tc>
          <w:tcPr>
            <w:tcW w:w="4695" w:type="dxa"/>
          </w:tcPr>
          <w:p w:rsidR="00E031A4" w:rsidRPr="007B6466" w:rsidRDefault="00E031A4" w:rsidP="00213C7F"/>
        </w:tc>
      </w:tr>
    </w:tbl>
    <w:p w:rsidR="007B6466" w:rsidRPr="007B6466" w:rsidRDefault="007B6466" w:rsidP="00213C7F">
      <w:pPr>
        <w:rPr>
          <w:sz w:val="24"/>
          <w:szCs w:val="24"/>
        </w:rPr>
      </w:pPr>
    </w:p>
    <w:sectPr w:rsidR="007B6466" w:rsidRPr="007B6466" w:rsidSect="00564A64"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C7F" w:rsidRDefault="00213C7F" w:rsidP="00E26919">
      <w:pPr>
        <w:spacing w:after="0" w:line="240" w:lineRule="auto"/>
      </w:pPr>
      <w:r>
        <w:separator/>
      </w:r>
    </w:p>
  </w:endnote>
  <w:endnote w:type="continuationSeparator" w:id="0">
    <w:p w:rsidR="00213C7F" w:rsidRDefault="00213C7F" w:rsidP="00E2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C7F" w:rsidRDefault="00213C7F" w:rsidP="00E26919">
      <w:pPr>
        <w:spacing w:after="0" w:line="240" w:lineRule="auto"/>
      </w:pPr>
      <w:r>
        <w:separator/>
      </w:r>
    </w:p>
  </w:footnote>
  <w:footnote w:type="continuationSeparator" w:id="0">
    <w:p w:rsidR="00213C7F" w:rsidRDefault="00213C7F" w:rsidP="00E2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233"/>
    <w:multiLevelType w:val="hybridMultilevel"/>
    <w:tmpl w:val="9B9EA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303E"/>
    <w:multiLevelType w:val="multilevel"/>
    <w:tmpl w:val="A1A49F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A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1730356A"/>
    <w:multiLevelType w:val="multilevel"/>
    <w:tmpl w:val="BF082E1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6AA60CF"/>
    <w:multiLevelType w:val="hybridMultilevel"/>
    <w:tmpl w:val="5D1A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F"/>
    <w:rsid w:val="001A0BC8"/>
    <w:rsid w:val="00213C7F"/>
    <w:rsid w:val="00312C6F"/>
    <w:rsid w:val="00385753"/>
    <w:rsid w:val="0040446E"/>
    <w:rsid w:val="00463E08"/>
    <w:rsid w:val="004E7A51"/>
    <w:rsid w:val="00555483"/>
    <w:rsid w:val="00564A64"/>
    <w:rsid w:val="0068170C"/>
    <w:rsid w:val="006E4CBB"/>
    <w:rsid w:val="007B6466"/>
    <w:rsid w:val="007D617B"/>
    <w:rsid w:val="00905316"/>
    <w:rsid w:val="00B065CF"/>
    <w:rsid w:val="00B21931"/>
    <w:rsid w:val="00B3783E"/>
    <w:rsid w:val="00C526E6"/>
    <w:rsid w:val="00C70089"/>
    <w:rsid w:val="00D16085"/>
    <w:rsid w:val="00E031A4"/>
    <w:rsid w:val="00E20283"/>
    <w:rsid w:val="00E26919"/>
    <w:rsid w:val="00EA53A2"/>
    <w:rsid w:val="00F44D5F"/>
    <w:rsid w:val="00FC293F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4D2D007-0E8B-4B4B-82D6-9E0F66E6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7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17B"/>
    <w:pPr>
      <w:keepNext/>
      <w:keepLines/>
      <w:numPr>
        <w:numId w:val="3"/>
      </w:numPr>
      <w:spacing w:before="240" w:after="0"/>
      <w:outlineLvl w:val="0"/>
    </w:pPr>
    <w:rPr>
      <w:rFonts w:ascii="Georgia" w:eastAsiaTheme="majorEastAsia" w:hAnsi="Georgia" w:cstheme="majorBidi"/>
      <w:color w:val="56287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17B"/>
    <w:pPr>
      <w:keepNext/>
      <w:keepLines/>
      <w:numPr>
        <w:ilvl w:val="1"/>
        <w:numId w:val="3"/>
      </w:numPr>
      <w:spacing w:before="40" w:after="0"/>
      <w:outlineLvl w:val="1"/>
    </w:pPr>
    <w:rPr>
      <w:rFonts w:ascii="Georgia" w:eastAsiaTheme="majorEastAsia" w:hAnsi="Georgia" w:cstheme="majorBidi"/>
      <w:color w:val="EC008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617B"/>
    <w:pPr>
      <w:keepNext/>
      <w:keepLines/>
      <w:numPr>
        <w:ilvl w:val="2"/>
        <w:numId w:val="3"/>
      </w:numPr>
      <w:spacing w:before="40" w:after="0"/>
      <w:outlineLvl w:val="2"/>
    </w:pPr>
    <w:rPr>
      <w:rFonts w:ascii="Georgia" w:eastAsiaTheme="majorEastAsia" w:hAnsi="Georgia" w:cstheme="majorBidi"/>
      <w:color w:val="BD1A8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17B"/>
    <w:pPr>
      <w:keepNext/>
      <w:keepLines/>
      <w:numPr>
        <w:ilvl w:val="3"/>
        <w:numId w:val="3"/>
      </w:numPr>
      <w:spacing w:before="40" w:after="0"/>
      <w:outlineLvl w:val="3"/>
    </w:pPr>
    <w:rPr>
      <w:rFonts w:ascii="Georgia" w:eastAsiaTheme="majorEastAsia" w:hAnsi="Georgia" w:cstheme="majorBidi"/>
      <w:i/>
      <w:iCs/>
      <w:color w:val="EC008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08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08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08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08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08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19"/>
  </w:style>
  <w:style w:type="paragraph" w:styleId="Footer">
    <w:name w:val="footer"/>
    <w:basedOn w:val="Normal"/>
    <w:link w:val="FooterChar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26919"/>
  </w:style>
  <w:style w:type="paragraph" w:styleId="Title">
    <w:name w:val="Title"/>
    <w:basedOn w:val="Normal"/>
    <w:next w:val="Normal"/>
    <w:link w:val="TitleChar"/>
    <w:uiPriority w:val="10"/>
    <w:qFormat/>
    <w:rsid w:val="007D617B"/>
    <w:pPr>
      <w:spacing w:after="0" w:line="240" w:lineRule="auto"/>
      <w:contextualSpacing/>
    </w:pPr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17B"/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D617B"/>
    <w:rPr>
      <w:rFonts w:ascii="Georgia" w:eastAsiaTheme="majorEastAsia" w:hAnsi="Georgia" w:cstheme="majorBidi"/>
      <w:color w:val="56287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617B"/>
    <w:rPr>
      <w:rFonts w:ascii="Georgia" w:eastAsiaTheme="majorEastAsia" w:hAnsi="Georgia" w:cstheme="majorBidi"/>
      <w:color w:val="EC008C"/>
      <w:sz w:val="26"/>
      <w:szCs w:val="26"/>
    </w:rPr>
  </w:style>
  <w:style w:type="paragraph" w:styleId="ListParagraph">
    <w:name w:val="List Paragraph"/>
    <w:basedOn w:val="Normal"/>
    <w:uiPriority w:val="34"/>
    <w:qFormat/>
    <w:rsid w:val="007D617B"/>
    <w:pPr>
      <w:spacing w:after="0" w:line="240" w:lineRule="auto"/>
      <w:ind w:left="720"/>
    </w:pPr>
    <w:rPr>
      <w:rFonts w:eastAsia="Times New Roman" w:cs="Calibri"/>
      <w:lang w:val="en-US"/>
    </w:rPr>
  </w:style>
  <w:style w:type="character" w:styleId="Strong">
    <w:name w:val="Strong"/>
    <w:qFormat/>
    <w:rsid w:val="007D617B"/>
    <w:rPr>
      <w:rFonts w:ascii="Arial" w:hAnsi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E7A5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7A5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7A5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E7A51"/>
    <w:rPr>
      <w:color w:val="0563C1" w:themeColor="hyperlink"/>
      <w:u w:val="single"/>
    </w:rPr>
  </w:style>
  <w:style w:type="paragraph" w:customStyle="1" w:styleId="DocumentControl">
    <w:name w:val="Document Control"/>
    <w:basedOn w:val="Normal"/>
    <w:rsid w:val="00905316"/>
    <w:pPr>
      <w:tabs>
        <w:tab w:val="left" w:pos="1701"/>
        <w:tab w:val="left" w:pos="4111"/>
        <w:tab w:val="center" w:pos="4320"/>
        <w:tab w:val="right" w:pos="9923"/>
      </w:tabs>
      <w:spacing w:before="20" w:after="20" w:line="264" w:lineRule="auto"/>
      <w:ind w:right="-1276"/>
      <w:jc w:val="both"/>
    </w:pPr>
    <w:rPr>
      <w:rFonts w:ascii="Tahoma" w:eastAsia="Times New Roman" w:hAnsi="Tahoma" w:cs="Times New Roman"/>
      <w:color w:val="004A24"/>
      <w:sz w:val="18"/>
      <w:szCs w:val="16"/>
    </w:rPr>
  </w:style>
  <w:style w:type="paragraph" w:customStyle="1" w:styleId="DocumentControlHeader">
    <w:name w:val="Document Control Header"/>
    <w:basedOn w:val="DocumentControl"/>
    <w:rsid w:val="00905316"/>
    <w:pPr>
      <w:spacing w:before="120" w:after="120"/>
    </w:pPr>
    <w:rPr>
      <w:color w:val="5CB439"/>
      <w:sz w:val="20"/>
    </w:rPr>
  </w:style>
  <w:style w:type="paragraph" w:customStyle="1" w:styleId="Header-Company">
    <w:name w:val="Header - Company"/>
    <w:basedOn w:val="Header"/>
    <w:rsid w:val="00905316"/>
    <w:pPr>
      <w:tabs>
        <w:tab w:val="clear" w:pos="4513"/>
        <w:tab w:val="clear" w:pos="9026"/>
        <w:tab w:val="center" w:pos="4320"/>
        <w:tab w:val="right" w:pos="8640"/>
      </w:tabs>
      <w:spacing w:before="120" w:line="264" w:lineRule="auto"/>
      <w:jc w:val="both"/>
    </w:pPr>
    <w:rPr>
      <w:rFonts w:ascii="Tahoma" w:eastAsia="Times New Roman" w:hAnsi="Tahoma" w:cs="Times New Roman"/>
      <w:color w:val="004A24"/>
      <w:sz w:val="24"/>
      <w:szCs w:val="24"/>
    </w:rPr>
  </w:style>
  <w:style w:type="character" w:styleId="PageNumber">
    <w:name w:val="page number"/>
    <w:rsid w:val="00905316"/>
    <w:rPr>
      <w:rFonts w:ascii="Arial" w:hAnsi="Arial"/>
      <w:color w:val="004A24"/>
      <w:sz w:val="18"/>
    </w:rPr>
  </w:style>
  <w:style w:type="paragraph" w:customStyle="1" w:styleId="Pro-Notice">
    <w:name w:val="Pro-Notice"/>
    <w:basedOn w:val="Footer"/>
    <w:rsid w:val="00905316"/>
    <w:pPr>
      <w:tabs>
        <w:tab w:val="clear" w:pos="4513"/>
        <w:tab w:val="clear" w:pos="9026"/>
        <w:tab w:val="left" w:pos="1701"/>
        <w:tab w:val="left" w:pos="4111"/>
        <w:tab w:val="center" w:pos="4320"/>
        <w:tab w:val="right" w:pos="9923"/>
      </w:tabs>
      <w:spacing w:before="160" w:after="160" w:line="264" w:lineRule="auto"/>
      <w:ind w:right="-1276"/>
      <w:jc w:val="both"/>
    </w:pPr>
    <w:rPr>
      <w:rFonts w:ascii="Tahoma" w:eastAsia="Times New Roman" w:hAnsi="Tahoma" w:cs="Times New Roman"/>
      <w:color w:val="004A24"/>
      <w:sz w:val="16"/>
      <w:szCs w:val="16"/>
    </w:rPr>
  </w:style>
  <w:style w:type="paragraph" w:customStyle="1" w:styleId="Pro-NoticeHeader">
    <w:name w:val="Pro-Notice Header"/>
    <w:basedOn w:val="Pro-Notice"/>
    <w:rsid w:val="00905316"/>
    <w:pPr>
      <w:spacing w:before="240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7D617B"/>
    <w:rPr>
      <w:rFonts w:ascii="Georgia" w:eastAsiaTheme="majorEastAsia" w:hAnsi="Georgia" w:cstheme="majorBidi"/>
      <w:color w:val="BD1A8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17B"/>
    <w:rPr>
      <w:rFonts w:ascii="Georgia" w:eastAsiaTheme="majorEastAsia" w:hAnsi="Georgia" w:cstheme="majorBidi"/>
      <w:i/>
      <w:iCs/>
      <w:color w:val="EC008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08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08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08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0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0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7D617B"/>
    <w:rPr>
      <w:color w:val="808080"/>
    </w:rPr>
  </w:style>
  <w:style w:type="paragraph" w:styleId="NoSpacing">
    <w:name w:val="No Spacing"/>
    <w:uiPriority w:val="1"/>
    <w:qFormat/>
    <w:rsid w:val="007D617B"/>
    <w:pPr>
      <w:spacing w:after="0" w:line="240" w:lineRule="auto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17B"/>
    <w:pPr>
      <w:numPr>
        <w:ilvl w:val="1"/>
      </w:numPr>
    </w:pPr>
    <w:rPr>
      <w:rFonts w:ascii="Georgia" w:eastAsiaTheme="minorEastAsia" w:hAnsi="Georg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617B"/>
    <w:rPr>
      <w:rFonts w:ascii="Georgia" w:eastAsiaTheme="minorEastAsia" w:hAnsi="Georg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D617B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D617B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D617B"/>
    <w:rPr>
      <w:rFonts w:ascii="Arial" w:hAnsi="Arial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D617B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D617B"/>
    <w:rPr>
      <w:rFonts w:ascii="Arial" w:hAnsi="Arial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D617B"/>
    <w:rPr>
      <w:rFonts w:ascii="Arial" w:hAnsi="Arial"/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21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64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bpi@edist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4532E76AB834F8E37188E44281954" ma:contentTypeVersion="2" ma:contentTypeDescription="Create a new document." ma:contentTypeScope="" ma:versionID="a9d0bcd0e97e24b7f2e29d17f5c3b63e">
  <xsd:schema xmlns:xsd="http://www.w3.org/2001/XMLSchema" xmlns:xs="http://www.w3.org/2001/XMLSchema" xmlns:p="http://schemas.microsoft.com/office/2006/metadata/properties" xmlns:ns2="f05313df-e66d-4860-82c0-586c11388acb" targetNamespace="http://schemas.microsoft.com/office/2006/metadata/properties" ma:root="true" ma:fieldsID="4702085cc001c6f92a46dc977ba2a991" ns2:_="">
    <xsd:import namespace="f05313df-e66d-4860-82c0-586c11388a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313df-e66d-4860-82c0-586c11388a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5F017-2673-4B4E-832E-D01DA7FAAE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06A2D-6A0D-4CF0-B700-D902D3577DF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05313df-e66d-4860-82c0-586c11388acb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F540EB-1EE8-4F32-B289-4A975269D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313df-e66d-4860-82c0-586c11388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BD83FD-16A4-4E6D-A105-A405DB56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Amira Burshan</dc:creator>
  <cp:keywords>Template</cp:keywords>
  <dc:description/>
  <cp:lastModifiedBy>Sarah Jones</cp:lastModifiedBy>
  <cp:revision>3</cp:revision>
  <cp:lastPrinted>2017-01-11T17:00:00Z</cp:lastPrinted>
  <dcterms:created xsi:type="dcterms:W3CDTF">2017-01-31T13:14:00Z</dcterms:created>
  <dcterms:modified xsi:type="dcterms:W3CDTF">2017-01-31T13:16:00Z</dcterms:modified>
</cp:coreProperties>
</file>